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B9" w:rsidRPr="00CF197C" w:rsidRDefault="004A43B9" w:rsidP="004A43B9">
      <w:pPr>
        <w:jc w:val="center"/>
        <w:rPr>
          <w:b/>
          <w:sz w:val="32"/>
          <w:szCs w:val="32"/>
        </w:rPr>
      </w:pPr>
      <w:r w:rsidRPr="00CF197C">
        <w:rPr>
          <w:b/>
          <w:sz w:val="32"/>
          <w:szCs w:val="32"/>
        </w:rPr>
        <w:t>ODISHA ELECTRICITY REGULATORY COMMISSION</w:t>
      </w:r>
    </w:p>
    <w:p w:rsidR="004A43B9" w:rsidRPr="00CF197C" w:rsidRDefault="004A43B9" w:rsidP="004A43B9">
      <w:pPr>
        <w:jc w:val="center"/>
        <w:rPr>
          <w:b/>
          <w:sz w:val="32"/>
          <w:szCs w:val="32"/>
        </w:rPr>
      </w:pPr>
      <w:r w:rsidRPr="00CF197C">
        <w:rPr>
          <w:b/>
          <w:sz w:val="32"/>
          <w:szCs w:val="32"/>
        </w:rPr>
        <w:t>PLOT NO. 4, CHUNUKOLI, SAILESHREE VIHAR,</w:t>
      </w:r>
    </w:p>
    <w:p w:rsidR="004A43B9" w:rsidRPr="00CF197C" w:rsidRDefault="004A43B9" w:rsidP="004A43B9">
      <w:pPr>
        <w:tabs>
          <w:tab w:val="left" w:pos="0"/>
        </w:tabs>
        <w:jc w:val="center"/>
        <w:rPr>
          <w:b/>
          <w:sz w:val="32"/>
          <w:szCs w:val="32"/>
        </w:rPr>
      </w:pPr>
      <w:r w:rsidRPr="00CF197C">
        <w:rPr>
          <w:b/>
          <w:sz w:val="32"/>
          <w:szCs w:val="32"/>
        </w:rPr>
        <w:t>BHUBANESWAR-751021</w:t>
      </w:r>
    </w:p>
    <w:p w:rsidR="004A43B9" w:rsidRPr="00CF197C" w:rsidRDefault="004A43B9" w:rsidP="004A43B9">
      <w:pPr>
        <w:tabs>
          <w:tab w:val="left" w:pos="0"/>
        </w:tabs>
        <w:jc w:val="center"/>
        <w:rPr>
          <w:b/>
          <w:sz w:val="32"/>
          <w:szCs w:val="32"/>
        </w:rPr>
      </w:pPr>
      <w:r w:rsidRPr="00CF197C">
        <w:rPr>
          <w:b/>
          <w:sz w:val="32"/>
          <w:szCs w:val="32"/>
        </w:rPr>
        <w:t>**********</w:t>
      </w:r>
    </w:p>
    <w:p w:rsidR="004A43B9" w:rsidRPr="00CF197C" w:rsidRDefault="004A43B9" w:rsidP="004A43B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A43B9" w:rsidRPr="00CF197C" w:rsidRDefault="004A43B9" w:rsidP="004A43B9">
      <w:pPr>
        <w:jc w:val="center"/>
        <w:rPr>
          <w:b/>
          <w:sz w:val="32"/>
          <w:szCs w:val="32"/>
          <w:u w:val="single"/>
        </w:rPr>
      </w:pPr>
      <w:r w:rsidRPr="00CF197C">
        <w:rPr>
          <w:b/>
          <w:sz w:val="32"/>
          <w:szCs w:val="32"/>
          <w:u w:val="single"/>
        </w:rPr>
        <w:t>N O T I C E</w:t>
      </w:r>
    </w:p>
    <w:p w:rsidR="004A43B9" w:rsidRPr="00CF197C" w:rsidRDefault="004A43B9" w:rsidP="004A43B9">
      <w:pPr>
        <w:jc w:val="center"/>
        <w:rPr>
          <w:b/>
          <w:sz w:val="32"/>
          <w:szCs w:val="32"/>
          <w:u w:val="single"/>
        </w:rPr>
      </w:pPr>
    </w:p>
    <w:p w:rsidR="004A43B9" w:rsidRDefault="004A43B9" w:rsidP="004A43B9">
      <w:pPr>
        <w:ind w:firstLine="720"/>
        <w:jc w:val="both"/>
      </w:pPr>
    </w:p>
    <w:p w:rsidR="004A43B9" w:rsidRDefault="004A43B9" w:rsidP="004A43B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 per direction of the Commission</w:t>
      </w:r>
      <w:r w:rsidRPr="004475CE">
        <w:rPr>
          <w:sz w:val="32"/>
          <w:szCs w:val="32"/>
        </w:rPr>
        <w:t xml:space="preserve"> the Case No</w:t>
      </w:r>
      <w:r>
        <w:rPr>
          <w:sz w:val="32"/>
          <w:szCs w:val="32"/>
        </w:rPr>
        <w:t>s</w:t>
      </w:r>
      <w:r w:rsidRPr="004475CE">
        <w:rPr>
          <w:sz w:val="32"/>
          <w:szCs w:val="32"/>
        </w:rPr>
        <w:t>.</w:t>
      </w:r>
      <w:r>
        <w:rPr>
          <w:sz w:val="32"/>
          <w:szCs w:val="32"/>
        </w:rPr>
        <w:t xml:space="preserve"> 58, 59 of 2016, 53/2017, 56/2017 </w:t>
      </w:r>
      <w:r w:rsidRPr="004475CE">
        <w:rPr>
          <w:sz w:val="32"/>
          <w:szCs w:val="32"/>
        </w:rPr>
        <w:t xml:space="preserve">posted </w:t>
      </w:r>
      <w:r>
        <w:rPr>
          <w:sz w:val="32"/>
          <w:szCs w:val="32"/>
        </w:rPr>
        <w:t xml:space="preserve">on </w:t>
      </w:r>
      <w:r>
        <w:rPr>
          <w:b/>
          <w:sz w:val="32"/>
          <w:szCs w:val="32"/>
        </w:rPr>
        <w:t>12.09.2017</w:t>
      </w:r>
      <w:r>
        <w:rPr>
          <w:sz w:val="32"/>
          <w:szCs w:val="32"/>
        </w:rPr>
        <w:t xml:space="preserve"> are rescheduled to be heard on the days stated below along with other cases posted on that date. </w:t>
      </w:r>
    </w:p>
    <w:p w:rsidR="004A43B9" w:rsidRDefault="004A43B9" w:rsidP="004A43B9">
      <w:pPr>
        <w:spacing w:line="360" w:lineRule="auto"/>
        <w:ind w:left="3600" w:hanging="3600"/>
        <w:jc w:val="both"/>
        <w:rPr>
          <w:sz w:val="32"/>
          <w:szCs w:val="32"/>
        </w:rPr>
      </w:pPr>
      <w:r>
        <w:rPr>
          <w:b/>
          <w:sz w:val="32"/>
          <w:szCs w:val="32"/>
        </w:rPr>
        <w:t>10.10.2017 at 11 AM:</w:t>
      </w:r>
      <w:r>
        <w:rPr>
          <w:b/>
          <w:sz w:val="32"/>
          <w:szCs w:val="32"/>
        </w:rPr>
        <w:tab/>
      </w:r>
      <w:r w:rsidRPr="003671D9">
        <w:rPr>
          <w:bCs/>
          <w:sz w:val="32"/>
          <w:szCs w:val="32"/>
        </w:rPr>
        <w:t>Case Nos.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59 of 2016, 46 of 2017 </w:t>
      </w:r>
      <w:r>
        <w:rPr>
          <w:bCs/>
          <w:sz w:val="32"/>
          <w:szCs w:val="32"/>
        </w:rPr>
        <w:t>along with</w:t>
      </w:r>
      <w:r w:rsidRPr="00495FDE">
        <w:rPr>
          <w:bCs/>
          <w:sz w:val="32"/>
          <w:szCs w:val="32"/>
        </w:rPr>
        <w:t xml:space="preserve"> 26/2014, </w:t>
      </w:r>
      <w:r>
        <w:rPr>
          <w:bCs/>
          <w:sz w:val="32"/>
          <w:szCs w:val="32"/>
        </w:rPr>
        <w:t>01</w:t>
      </w:r>
      <w:r w:rsidRPr="00495FDE">
        <w:rPr>
          <w:bCs/>
          <w:sz w:val="32"/>
          <w:szCs w:val="32"/>
        </w:rPr>
        <w:t>/2017 &amp; 64/2017</w:t>
      </w:r>
      <w:r>
        <w:rPr>
          <w:bCs/>
          <w:sz w:val="32"/>
          <w:szCs w:val="32"/>
        </w:rPr>
        <w:t>.</w:t>
      </w:r>
    </w:p>
    <w:p w:rsidR="004A43B9" w:rsidRDefault="004A43B9" w:rsidP="004A43B9">
      <w:pPr>
        <w:spacing w:line="360" w:lineRule="auto"/>
        <w:ind w:left="3600" w:hanging="3600"/>
        <w:jc w:val="both"/>
        <w:rPr>
          <w:sz w:val="32"/>
          <w:szCs w:val="32"/>
        </w:rPr>
      </w:pPr>
      <w:r>
        <w:rPr>
          <w:b/>
          <w:sz w:val="32"/>
          <w:szCs w:val="32"/>
        </w:rPr>
        <w:t>17.10.2017 at 11 AM:</w:t>
      </w:r>
      <w:r>
        <w:rPr>
          <w:b/>
          <w:sz w:val="32"/>
          <w:szCs w:val="32"/>
        </w:rPr>
        <w:tab/>
      </w:r>
      <w:r w:rsidRPr="003671D9">
        <w:rPr>
          <w:bCs/>
          <w:sz w:val="32"/>
          <w:szCs w:val="32"/>
        </w:rPr>
        <w:t>Case Nos.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58 of 2016, </w:t>
      </w:r>
      <w:r w:rsidRPr="00495FDE">
        <w:rPr>
          <w:bCs/>
          <w:sz w:val="32"/>
          <w:szCs w:val="32"/>
        </w:rPr>
        <w:t>53/2017, 56/2017 &amp; 57/20</w:t>
      </w:r>
      <w:r>
        <w:rPr>
          <w:sz w:val="32"/>
          <w:szCs w:val="32"/>
        </w:rPr>
        <w:t xml:space="preserve">17 </w:t>
      </w:r>
      <w:r>
        <w:rPr>
          <w:bCs/>
          <w:sz w:val="32"/>
          <w:szCs w:val="32"/>
        </w:rPr>
        <w:t>along with</w:t>
      </w:r>
      <w:r w:rsidRPr="00495FD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20</w:t>
      </w:r>
      <w:r w:rsidRPr="00495FDE">
        <w:rPr>
          <w:bCs/>
          <w:sz w:val="32"/>
          <w:szCs w:val="32"/>
        </w:rPr>
        <w:t>/2017</w:t>
      </w:r>
      <w:r>
        <w:rPr>
          <w:bCs/>
          <w:sz w:val="32"/>
          <w:szCs w:val="32"/>
        </w:rPr>
        <w:t>.</w:t>
      </w:r>
    </w:p>
    <w:p w:rsidR="004A43B9" w:rsidRPr="004475CE" w:rsidRDefault="004A43B9" w:rsidP="004A43B9">
      <w:pPr>
        <w:jc w:val="both"/>
        <w:rPr>
          <w:sz w:val="32"/>
          <w:szCs w:val="32"/>
        </w:rPr>
      </w:pPr>
    </w:p>
    <w:p w:rsidR="004A43B9" w:rsidRDefault="004A43B9" w:rsidP="004A43B9">
      <w:pPr>
        <w:jc w:val="right"/>
        <w:rPr>
          <w:b/>
          <w:sz w:val="32"/>
          <w:szCs w:val="32"/>
        </w:rPr>
      </w:pPr>
    </w:p>
    <w:p w:rsidR="004A43B9" w:rsidRDefault="004A43B9" w:rsidP="004A43B9">
      <w:pPr>
        <w:jc w:val="right"/>
        <w:rPr>
          <w:b/>
          <w:sz w:val="32"/>
          <w:szCs w:val="32"/>
        </w:rPr>
      </w:pPr>
    </w:p>
    <w:p w:rsidR="004A43B9" w:rsidRPr="004475CE" w:rsidRDefault="004A43B9" w:rsidP="004A43B9">
      <w:pPr>
        <w:ind w:left="576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Sd/-</w:t>
      </w:r>
      <w:r w:rsidRPr="004475CE">
        <w:rPr>
          <w:b/>
          <w:sz w:val="32"/>
          <w:szCs w:val="32"/>
        </w:rPr>
        <w:t xml:space="preserve"> </w:t>
      </w:r>
    </w:p>
    <w:p w:rsidR="004A43B9" w:rsidRPr="004475CE" w:rsidRDefault="004A43B9" w:rsidP="004A43B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 E C R E T A R Y </w:t>
      </w:r>
    </w:p>
    <w:p w:rsidR="004A43B9" w:rsidRPr="00AB1D2C" w:rsidRDefault="004A43B9" w:rsidP="004A43B9">
      <w:pPr>
        <w:jc w:val="both"/>
        <w:rPr>
          <w:b/>
          <w:sz w:val="20"/>
          <w:szCs w:val="20"/>
        </w:rPr>
      </w:pPr>
    </w:p>
    <w:p w:rsidR="004A43B9" w:rsidRDefault="004A43B9" w:rsidP="004A43B9">
      <w:pPr>
        <w:jc w:val="both"/>
      </w:pPr>
      <w:r>
        <w:t>Copy to:</w:t>
      </w:r>
    </w:p>
    <w:p w:rsidR="004A43B9" w:rsidRDefault="004A43B9" w:rsidP="004A43B9">
      <w:pPr>
        <w:jc w:val="both"/>
      </w:pPr>
    </w:p>
    <w:p w:rsidR="004A43B9" w:rsidRDefault="004A43B9" w:rsidP="004A43B9">
      <w:pPr>
        <w:jc w:val="both"/>
      </w:pPr>
      <w:r>
        <w:tab/>
        <w:t>1) Notice Board</w:t>
      </w:r>
    </w:p>
    <w:p w:rsidR="004A43B9" w:rsidRDefault="004A43B9" w:rsidP="004A43B9">
      <w:pPr>
        <w:ind w:firstLine="720"/>
        <w:jc w:val="both"/>
      </w:pPr>
      <w:r>
        <w:t>2) Commission’s website</w:t>
      </w:r>
    </w:p>
    <w:p w:rsidR="004A43B9" w:rsidRPr="007350C2" w:rsidRDefault="004A43B9" w:rsidP="004A43B9">
      <w:pPr>
        <w:ind w:firstLine="720"/>
        <w:jc w:val="both"/>
      </w:pPr>
      <w:r>
        <w:t xml:space="preserve">3) All Divisions </w:t>
      </w:r>
    </w:p>
    <w:p w:rsidR="00A505C9" w:rsidRDefault="00A505C9"/>
    <w:sectPr w:rsidR="00A505C9" w:rsidSect="00912CC8">
      <w:pgSz w:w="12240" w:h="15840" w:code="1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A43B9"/>
    <w:rsid w:val="004A43B9"/>
    <w:rsid w:val="00661408"/>
    <w:rsid w:val="00912CC8"/>
    <w:rsid w:val="00A505C9"/>
    <w:rsid w:val="00CD46BA"/>
    <w:rsid w:val="00D9201F"/>
    <w:rsid w:val="00EB111B"/>
    <w:rsid w:val="00F5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2017-09-07T10:53:00Z</dcterms:created>
  <dcterms:modified xsi:type="dcterms:W3CDTF">2017-09-07T10:55:00Z</dcterms:modified>
</cp:coreProperties>
</file>